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C6E" w:rsidRPr="00EB763A" w:rsidRDefault="00876C6E" w:rsidP="00EB763A">
      <w:pPr>
        <w:pStyle w:val="Title"/>
        <w:outlineLvl w:val="9"/>
        <w:rPr>
          <w:rFonts w:ascii="Times New Roman" w:eastAsia="黑体" w:hAnsi="Times New Roman" w:cs="Times New Roman"/>
        </w:rPr>
      </w:pPr>
      <w:r w:rsidRPr="00EB763A">
        <w:rPr>
          <w:rFonts w:ascii="Times New Roman" w:eastAsia="黑体" w:hAnsi="Times New Roman" w:cs="Times New Roman"/>
        </w:rPr>
        <w:t>机械制造技术基础</w:t>
      </w:r>
    </w:p>
    <w:p w:rsidR="00876C6E" w:rsidRPr="00EB763A" w:rsidRDefault="00EB763A" w:rsidP="00EB763A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参考书目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卢秉恒主编</w:t>
      </w:r>
      <w:r>
        <w:rPr>
          <w:rFonts w:hint="eastAsia"/>
        </w:rPr>
        <w:t xml:space="preserve">. </w:t>
      </w:r>
      <w:r>
        <w:rPr>
          <w:rFonts w:hint="eastAsia"/>
        </w:rPr>
        <w:t>机械</w:t>
      </w:r>
      <w:bookmarkStart w:id="0" w:name="_GoBack"/>
      <w:bookmarkEnd w:id="0"/>
      <w:r>
        <w:rPr>
          <w:rFonts w:hint="eastAsia"/>
        </w:rPr>
        <w:t>制造技术基础（第</w:t>
      </w:r>
      <w:r>
        <w:rPr>
          <w:rFonts w:hint="eastAsia"/>
        </w:rPr>
        <w:t>3</w:t>
      </w:r>
      <w:r>
        <w:rPr>
          <w:rFonts w:hint="eastAsia"/>
        </w:rPr>
        <w:t>版）</w:t>
      </w:r>
      <w:r>
        <w:rPr>
          <w:rFonts w:hint="eastAsia"/>
        </w:rPr>
        <w:t xml:space="preserve">. </w:t>
      </w:r>
      <w:r>
        <w:rPr>
          <w:rFonts w:hint="eastAsia"/>
        </w:rPr>
        <w:t>机械工业出版社，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</w:p>
    <w:p w:rsidR="00876C6E" w:rsidRPr="00EB763A" w:rsidRDefault="00876C6E" w:rsidP="00EB763A">
      <w:pPr>
        <w:pStyle w:val="ListParagraph"/>
        <w:numPr>
          <w:ilvl w:val="0"/>
          <w:numId w:val="1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 w:rsidRPr="00EB763A">
        <w:rPr>
          <w:rStyle w:val="Strong"/>
          <w:rFonts w:ascii="黑体" w:eastAsia="黑体" w:hAnsi="黑体" w:hint="eastAsia"/>
          <w:sz w:val="24"/>
        </w:rPr>
        <w:t>考试科目</w:t>
      </w:r>
      <w:r w:rsidR="00EB763A">
        <w:rPr>
          <w:rStyle w:val="Strong"/>
          <w:rFonts w:ascii="黑体" w:eastAsia="黑体" w:hAnsi="黑体" w:hint="eastAsia"/>
          <w:sz w:val="24"/>
        </w:rPr>
        <w:t>大纲</w:t>
      </w:r>
    </w:p>
    <w:p w:rsidR="00876C6E" w:rsidRPr="00EB763A" w:rsidRDefault="00876C6E" w:rsidP="00EB763A">
      <w:pPr>
        <w:spacing w:line="400" w:lineRule="exact"/>
        <w:rPr>
          <w:rFonts w:ascii="黑体" w:eastAsia="黑体" w:hAnsi="黑体"/>
          <w:b/>
        </w:rPr>
      </w:pPr>
      <w:r w:rsidRPr="00EB763A">
        <w:rPr>
          <w:rFonts w:ascii="黑体" w:eastAsia="黑体" w:hAnsi="黑体" w:hint="eastAsia"/>
          <w:b/>
        </w:rPr>
        <w:t>第一章：机械加工方法</w:t>
      </w:r>
    </w:p>
    <w:p w:rsidR="00373B3C" w:rsidRPr="00373B3C" w:rsidRDefault="00876C6E" w:rsidP="00373B3C">
      <w:pPr>
        <w:pStyle w:val="ListParagraph"/>
        <w:numPr>
          <w:ilvl w:val="0"/>
          <w:numId w:val="2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零件的成形方法：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了解△</w:t>
      </w:r>
      <w:r>
        <w:rPr>
          <w:rFonts w:hint="eastAsia"/>
        </w:rPr>
        <w:t>M</w:t>
      </w:r>
      <w:r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、△</w:t>
      </w:r>
      <w:r>
        <w:rPr>
          <w:rFonts w:hint="eastAsia"/>
        </w:rPr>
        <w:t>M=0</w:t>
      </w:r>
      <w:r>
        <w:rPr>
          <w:rFonts w:hint="eastAsia"/>
        </w:rPr>
        <w:t>、△</w:t>
      </w:r>
      <w:r>
        <w:rPr>
          <w:rFonts w:hint="eastAsia"/>
        </w:rPr>
        <w:t>M&gt;0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种成形原理与方法，并能举例说明各自方法的优缺点。</w:t>
      </w:r>
    </w:p>
    <w:p w:rsidR="00876C6E" w:rsidRPr="00373B3C" w:rsidRDefault="00876C6E" w:rsidP="00373B3C">
      <w:pPr>
        <w:pStyle w:val="ListParagraph"/>
        <w:numPr>
          <w:ilvl w:val="0"/>
          <w:numId w:val="2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机械加工方法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掌握车、</w:t>
      </w:r>
      <w:proofErr w:type="gramStart"/>
      <w:r>
        <w:rPr>
          <w:rFonts w:hint="eastAsia"/>
        </w:rPr>
        <w:t>铣</w:t>
      </w:r>
      <w:proofErr w:type="gramEnd"/>
      <w:r>
        <w:rPr>
          <w:rFonts w:hint="eastAsia"/>
        </w:rPr>
        <w:t>、刨、磨、钻、</w:t>
      </w:r>
      <w:proofErr w:type="gramStart"/>
      <w:r>
        <w:rPr>
          <w:rFonts w:hint="eastAsia"/>
        </w:rPr>
        <w:t>镗</w:t>
      </w:r>
      <w:proofErr w:type="gramEnd"/>
      <w:r>
        <w:rPr>
          <w:rFonts w:hint="eastAsia"/>
        </w:rPr>
        <w:t>、齿轮加工等传统加工方法的原理，加工特点以及各种方法的加工范围，了解特种加工方法的种类以及相对于传统加工方法的优缺点。</w:t>
      </w:r>
    </w:p>
    <w:p w:rsidR="00876C6E" w:rsidRPr="00373B3C" w:rsidRDefault="00876C6E" w:rsidP="00373B3C">
      <w:pPr>
        <w:spacing w:line="400" w:lineRule="exact"/>
        <w:rPr>
          <w:rFonts w:ascii="黑体" w:eastAsia="黑体" w:hAnsi="黑体"/>
          <w:b/>
        </w:rPr>
      </w:pPr>
      <w:r w:rsidRPr="00373B3C">
        <w:rPr>
          <w:rFonts w:ascii="黑体" w:eastAsia="黑体" w:hAnsi="黑体" w:hint="eastAsia"/>
          <w:b/>
        </w:rPr>
        <w:t xml:space="preserve">第二章：金属切削原理与刀具 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刀具的结构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掌握切削用量以及切削层参数的含义，了解刀具的结构，刀具切削部分、非切削部分，掌握车刀“一尖两</w:t>
      </w:r>
      <w:proofErr w:type="gramStart"/>
      <w:r>
        <w:rPr>
          <w:rFonts w:hint="eastAsia"/>
        </w:rPr>
        <w:t>刃</w:t>
      </w:r>
      <w:proofErr w:type="gramEnd"/>
      <w:r>
        <w:rPr>
          <w:rFonts w:hint="eastAsia"/>
        </w:rPr>
        <w:t>三面”的含义，车刀的标注角度与工作角度，了解车刀、铣刀、齿轮加工刀具、</w:t>
      </w:r>
      <w:proofErr w:type="gramStart"/>
      <w:r>
        <w:rPr>
          <w:rFonts w:hint="eastAsia"/>
        </w:rPr>
        <w:t>孔加工</w:t>
      </w:r>
      <w:proofErr w:type="gramEnd"/>
      <w:r>
        <w:rPr>
          <w:rFonts w:hint="eastAsia"/>
        </w:rPr>
        <w:t>刀具中切削部分的构成。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刀具材料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掌握刀具材料的性能要求，了解掌握常用刀具材料的种类、性能及适用的场合。</w:t>
      </w:r>
    </w:p>
    <w:p w:rsidR="00876C6E" w:rsidRPr="00373B3C" w:rsidRDefault="00373B3C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>
        <w:rPr>
          <w:rFonts w:hint="eastAsia"/>
          <w:b/>
        </w:rPr>
        <w:t>金属切削过程及其物理现象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了解切削过程以及切屑的形成、切屑的种类</w:t>
      </w:r>
      <w:proofErr w:type="gramStart"/>
      <w:r>
        <w:rPr>
          <w:rFonts w:hint="eastAsia"/>
        </w:rPr>
        <w:t>以及积屑瘤</w:t>
      </w:r>
      <w:proofErr w:type="gramEnd"/>
      <w:r>
        <w:rPr>
          <w:rFonts w:hint="eastAsia"/>
        </w:rPr>
        <w:t>的现象。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切削力与切削功率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掌握切削力的产生原因，切削力的分力及其物理意义，了解切削力的测量原理及方法，了解切削力计算的经验公式，了解切削功率的概念。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切削热和切削温度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了解切削热的产生与传导，掌握切削热的影响因素。了解切削热对切削过程的影响。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刀具磨损与刀具寿命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了解刀具磨损的种类与形式以及刀具寿命的概念。</w:t>
      </w:r>
    </w:p>
    <w:p w:rsidR="00876C6E" w:rsidRPr="00373B3C" w:rsidRDefault="00876C6E" w:rsidP="00373B3C">
      <w:pPr>
        <w:pStyle w:val="ListParagraph"/>
        <w:numPr>
          <w:ilvl w:val="0"/>
          <w:numId w:val="4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切削用量的选择及工件材料的加工性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掌握切削用量选择的一般性原则，了解工件材料加工性的概念。</w:t>
      </w:r>
      <w:r>
        <w:rPr>
          <w:rFonts w:hint="eastAsia"/>
        </w:rPr>
        <w:t xml:space="preserve"> </w:t>
      </w:r>
    </w:p>
    <w:p w:rsidR="00876C6E" w:rsidRPr="00373B3C" w:rsidRDefault="00373B3C" w:rsidP="00373B3C">
      <w:pPr>
        <w:spacing w:line="400" w:lineRule="exact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</w:rPr>
        <w:t>第三章：</w:t>
      </w:r>
      <w:r w:rsidR="00876C6E" w:rsidRPr="00373B3C">
        <w:rPr>
          <w:rFonts w:ascii="黑体" w:eastAsia="黑体" w:hAnsi="黑体" w:hint="eastAsia"/>
          <w:b/>
        </w:rPr>
        <w:t xml:space="preserve">金属切削机床 </w:t>
      </w:r>
    </w:p>
    <w:p w:rsidR="00876C6E" w:rsidRPr="00373B3C" w:rsidRDefault="00876C6E" w:rsidP="00373B3C">
      <w:pPr>
        <w:pStyle w:val="ListParagraph"/>
        <w:numPr>
          <w:ilvl w:val="0"/>
          <w:numId w:val="5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概述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了解机床的组成，掌握机床的运动的定义、机床精度与刚度的基本概念。了解机床型号编制的原则。</w:t>
      </w:r>
    </w:p>
    <w:p w:rsidR="00876C6E" w:rsidRPr="00373B3C" w:rsidRDefault="00876C6E" w:rsidP="00373B3C">
      <w:pPr>
        <w:pStyle w:val="ListParagraph"/>
        <w:numPr>
          <w:ilvl w:val="0"/>
          <w:numId w:val="5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金属切削机床部件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lastRenderedPageBreak/>
        <w:t>了解机床传动系统的构成，掌握控制系统的类型及其性能特点。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了解先进传动系统的类型。掌握机床关键部件的结构特点、导轨类型及特点等。</w:t>
      </w:r>
    </w:p>
    <w:p w:rsidR="00876C6E" w:rsidRPr="00373B3C" w:rsidRDefault="00876C6E" w:rsidP="00373B3C">
      <w:pPr>
        <w:pStyle w:val="ListParagraph"/>
        <w:numPr>
          <w:ilvl w:val="0"/>
          <w:numId w:val="5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常见的金属切削机床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掌握常见机床的构成、性能特点、加工范围等。</w:t>
      </w:r>
    </w:p>
    <w:p w:rsidR="00876C6E" w:rsidRPr="00373B3C" w:rsidRDefault="00876C6E" w:rsidP="00373B3C">
      <w:pPr>
        <w:pStyle w:val="ListParagraph"/>
        <w:numPr>
          <w:ilvl w:val="0"/>
          <w:numId w:val="5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高速加工机床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了解高速切削的概念及特点，了解高速切削的关键技术。</w:t>
      </w:r>
    </w:p>
    <w:p w:rsidR="00876C6E" w:rsidRPr="00373B3C" w:rsidRDefault="00876C6E" w:rsidP="00373B3C">
      <w:pPr>
        <w:spacing w:line="400" w:lineRule="exact"/>
        <w:rPr>
          <w:rFonts w:ascii="黑体" w:eastAsia="黑体" w:hAnsi="黑体"/>
          <w:b/>
        </w:rPr>
      </w:pPr>
      <w:r w:rsidRPr="00373B3C">
        <w:rPr>
          <w:rFonts w:ascii="黑体" w:eastAsia="黑体" w:hAnsi="黑体" w:hint="eastAsia"/>
          <w:b/>
        </w:rPr>
        <w:t xml:space="preserve">第四章：机床夹具原理与设计 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机床夹具概述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了解工件</w:t>
      </w:r>
      <w:proofErr w:type="gramStart"/>
      <w:r>
        <w:rPr>
          <w:rFonts w:hint="eastAsia"/>
        </w:rPr>
        <w:t>的装夹方法</w:t>
      </w:r>
      <w:proofErr w:type="gramEnd"/>
      <w:r>
        <w:rPr>
          <w:rFonts w:hint="eastAsia"/>
        </w:rPr>
        <w:t>、机床夹具的构成、工作原理及作用，了解机床夹具的分类方法。</w:t>
      </w:r>
      <w:r>
        <w:rPr>
          <w:rFonts w:hint="eastAsia"/>
        </w:rPr>
        <w:t xml:space="preserve"> 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工件在夹具中的定位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了解基准的概念，掌握六点定位原理、完全定位与不完全定位、过定位与欠定位的概念。熟练掌握常见定位方式的定位方案分析、定位元件的形式。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定位误差分析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掌握定位误差产生的原因，熟悉</w:t>
      </w:r>
      <w:r>
        <w:rPr>
          <w:rFonts w:hint="eastAsia"/>
        </w:rPr>
        <w:t>V</w:t>
      </w:r>
      <w:proofErr w:type="gramStart"/>
      <w:r>
        <w:rPr>
          <w:rFonts w:hint="eastAsia"/>
        </w:rPr>
        <w:t>型块定位</w:t>
      </w:r>
      <w:proofErr w:type="gramEnd"/>
      <w:r>
        <w:rPr>
          <w:rFonts w:hint="eastAsia"/>
        </w:rPr>
        <w:t>、圆柱销</w:t>
      </w:r>
      <w:proofErr w:type="gramStart"/>
      <w:r>
        <w:rPr>
          <w:rFonts w:hint="eastAsia"/>
        </w:rPr>
        <w:t>或心轴定位</w:t>
      </w:r>
      <w:proofErr w:type="gramEnd"/>
      <w:r>
        <w:rPr>
          <w:rFonts w:hint="eastAsia"/>
        </w:rPr>
        <w:t>方案定位误差的分析与计算。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工件在夹具中的夹紧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了解夹紧装置的组成，掌握夹紧力的分析与计算。掌握基本夹紧机构的结构特点和性能，了解夹紧装置的常见动力源的特点。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各类机床夹具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了解车、</w:t>
      </w:r>
      <w:proofErr w:type="gramStart"/>
      <w:r>
        <w:rPr>
          <w:rFonts w:hint="eastAsia"/>
        </w:rPr>
        <w:t>铣</w:t>
      </w:r>
      <w:proofErr w:type="gramEnd"/>
      <w:r>
        <w:rPr>
          <w:rFonts w:hint="eastAsia"/>
        </w:rPr>
        <w:t>、钻、</w:t>
      </w:r>
      <w:proofErr w:type="gramStart"/>
      <w:r>
        <w:rPr>
          <w:rFonts w:hint="eastAsia"/>
        </w:rPr>
        <w:t>镗</w:t>
      </w:r>
      <w:proofErr w:type="gramEnd"/>
      <w:r>
        <w:rPr>
          <w:rFonts w:hint="eastAsia"/>
        </w:rPr>
        <w:t>等各类机床夹具的特点及适用场合。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现代机床夹具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了解数控夹具、组合夹具、自动线随行夹具、通用可调和成组夹具的特点及设计原则，掌握组合夹具的设计和组装方法。</w:t>
      </w:r>
    </w:p>
    <w:p w:rsidR="00876C6E" w:rsidRPr="00373B3C" w:rsidRDefault="00876C6E" w:rsidP="00373B3C">
      <w:pPr>
        <w:pStyle w:val="ListParagraph"/>
        <w:numPr>
          <w:ilvl w:val="0"/>
          <w:numId w:val="6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机床夹具设计的基本步骤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熟练掌握机床夹具设计的步骤及原则。</w:t>
      </w:r>
    </w:p>
    <w:p w:rsidR="00876C6E" w:rsidRDefault="00876C6E" w:rsidP="00373B3C">
      <w:pPr>
        <w:spacing w:line="400" w:lineRule="exact"/>
      </w:pPr>
      <w:r w:rsidRPr="00373B3C">
        <w:rPr>
          <w:rFonts w:ascii="黑体" w:eastAsia="黑体" w:hAnsi="黑体" w:hint="eastAsia"/>
          <w:b/>
        </w:rPr>
        <w:t>第五章：机械制造质量分析与控制</w:t>
      </w:r>
      <w:r>
        <w:rPr>
          <w:rFonts w:hint="eastAsia"/>
        </w:rPr>
        <w:t xml:space="preserve"> </w:t>
      </w:r>
    </w:p>
    <w:p w:rsidR="00876C6E" w:rsidRPr="00373B3C" w:rsidRDefault="00876C6E" w:rsidP="00373B3C">
      <w:pPr>
        <w:pStyle w:val="ListParagraph"/>
        <w:numPr>
          <w:ilvl w:val="0"/>
          <w:numId w:val="7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机械加工精度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熟悉加工精度与加工误差、经济加工精度的概念。掌握机床工艺系统的各类原始误差及其对加工精度的影响机理。掌握误差敏感方向的概念，掌握机床部件刚度的特点。掌握误差复映现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的概念、规律及其特点。能分析工艺系统受力变形、受热变形对加工精度的影响。掌握提高加工精度的途径。</w:t>
      </w:r>
    </w:p>
    <w:p w:rsidR="00876C6E" w:rsidRPr="00373B3C" w:rsidRDefault="00876C6E" w:rsidP="00373B3C">
      <w:pPr>
        <w:pStyle w:val="ListParagraph"/>
        <w:numPr>
          <w:ilvl w:val="0"/>
          <w:numId w:val="7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工艺过程的统计分析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掌握误差的种类与性质。熟练掌握</w:t>
      </w:r>
      <w:r>
        <w:rPr>
          <w:rFonts w:hint="eastAsia"/>
        </w:rPr>
        <w:t>6</w:t>
      </w:r>
      <w:r>
        <w:rPr>
          <w:rFonts w:hint="eastAsia"/>
        </w:rPr>
        <w:t>σ原则，能用统计分析方法进行加工误差的统计分析。掌握工艺能力、工艺稳定性的概念，熟悉</w:t>
      </w:r>
      <w:r>
        <w:rPr>
          <w:rFonts w:hint="eastAsia"/>
        </w:rPr>
        <w:t xml:space="preserve"> - </w:t>
      </w:r>
      <w:r>
        <w:rPr>
          <w:rFonts w:hint="eastAsia"/>
        </w:rPr>
        <w:t>图及各种控制图的绘制及分析方法。</w:t>
      </w:r>
    </w:p>
    <w:p w:rsidR="00876C6E" w:rsidRPr="00373B3C" w:rsidRDefault="00876C6E" w:rsidP="00373B3C">
      <w:pPr>
        <w:pStyle w:val="ListParagraph"/>
        <w:numPr>
          <w:ilvl w:val="0"/>
          <w:numId w:val="7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lastRenderedPageBreak/>
        <w:t>机械加工表面质量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掌握机械加工表面质量的基本概念以及表面质量的组成内容。熟悉表面冷作硬化、残余应力、金相组织变化对加工表面质量的影响机理。</w:t>
      </w:r>
      <w:r>
        <w:rPr>
          <w:rFonts w:hint="eastAsia"/>
        </w:rPr>
        <w:t xml:space="preserve"> </w:t>
      </w:r>
    </w:p>
    <w:p w:rsidR="00876C6E" w:rsidRPr="00373B3C" w:rsidRDefault="00876C6E" w:rsidP="00373B3C">
      <w:pPr>
        <w:pStyle w:val="ListParagraph"/>
        <w:numPr>
          <w:ilvl w:val="0"/>
          <w:numId w:val="7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机械加工过程中的振动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了解机械加工过程中产生振动的类型及特点，了解常用的抑制振动的措施。</w:t>
      </w:r>
    </w:p>
    <w:p w:rsidR="00876C6E" w:rsidRPr="00373B3C" w:rsidRDefault="00876C6E" w:rsidP="00373B3C">
      <w:pPr>
        <w:spacing w:line="400" w:lineRule="exact"/>
        <w:rPr>
          <w:rFonts w:ascii="黑体" w:eastAsia="黑体" w:hAnsi="黑体"/>
          <w:b/>
        </w:rPr>
      </w:pPr>
      <w:r w:rsidRPr="00373B3C">
        <w:rPr>
          <w:rFonts w:ascii="黑体" w:eastAsia="黑体" w:hAnsi="黑体" w:hint="eastAsia"/>
          <w:b/>
        </w:rPr>
        <w:t xml:space="preserve">第六章：工艺规程设计 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概述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了解工艺过程与生产过程，工序、</w:t>
      </w:r>
      <w:proofErr w:type="gramStart"/>
      <w:r>
        <w:rPr>
          <w:rFonts w:hint="eastAsia"/>
        </w:rPr>
        <w:t>工步以及</w:t>
      </w:r>
      <w:proofErr w:type="gramEnd"/>
      <w:r>
        <w:rPr>
          <w:rFonts w:hint="eastAsia"/>
        </w:rPr>
        <w:t>工作行程的概念，掌握获得零件加工精度的方法。了解生产类型与组织形式，生产纲领与年产量的概念。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机械加工工艺规程设计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掌握工艺规程的制订原则与步骤。掌握机械加工过程中粗精基准选择原则。了解各种表面的加工方法，掌握加工阶段的概念以及划分加工阶段的理由。了解工序集中与分散的基本概念。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加工余量与工序尺寸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了解加工余量、工序间余量、</w:t>
      </w:r>
      <w:proofErr w:type="gramStart"/>
      <w:r>
        <w:rPr>
          <w:rFonts w:hint="eastAsia"/>
        </w:rPr>
        <w:t>加工总</w:t>
      </w:r>
      <w:proofErr w:type="gramEnd"/>
      <w:r>
        <w:rPr>
          <w:rFonts w:hint="eastAsia"/>
        </w:rPr>
        <w:t>余量的概念。了解工序间余量的影响因素。掌握工序尺寸及其公差的确定方法。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工艺尺寸链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掌握尺寸链的概念、各环的性质及形成。掌握尺寸</w:t>
      </w:r>
      <w:proofErr w:type="gramStart"/>
      <w:r>
        <w:rPr>
          <w:rFonts w:hint="eastAsia"/>
        </w:rPr>
        <w:t>链计算</w:t>
      </w:r>
      <w:proofErr w:type="gramEnd"/>
      <w:r>
        <w:rPr>
          <w:rFonts w:hint="eastAsia"/>
        </w:rPr>
        <w:t>的基本公式。能熟练应用尺寸链进行工序尺寸及公差的计算和设计尺寸的验证。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机械加工工艺的技术经济性分析</w:t>
      </w:r>
      <w:r w:rsidRPr="00373B3C">
        <w:rPr>
          <w:rFonts w:hint="eastAsia"/>
          <w:b/>
        </w:rPr>
        <w:t xml:space="preserve"> 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了解机械加工工艺经济性的概念，掌握工艺成本及工时定额的组成。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机器装配工艺规程设计</w:t>
      </w:r>
    </w:p>
    <w:p w:rsidR="00876C6E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了解装配工艺规程的基本概念，掌握达到机器装配精度的各种工艺方法及适用场合，并能用尺寸链定量计算零件精度与装配精度的关系。</w:t>
      </w:r>
      <w:r>
        <w:rPr>
          <w:rFonts w:hint="eastAsia"/>
        </w:rPr>
        <w:t xml:space="preserve"> </w:t>
      </w:r>
    </w:p>
    <w:p w:rsidR="00876C6E" w:rsidRPr="00373B3C" w:rsidRDefault="00876C6E" w:rsidP="00373B3C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373B3C">
        <w:rPr>
          <w:rFonts w:hint="eastAsia"/>
          <w:b/>
        </w:rPr>
        <w:t>机械产品设计的工艺性评价</w:t>
      </w:r>
      <w:r w:rsidRPr="00373B3C">
        <w:rPr>
          <w:rFonts w:hint="eastAsia"/>
          <w:b/>
        </w:rPr>
        <w:t xml:space="preserve"> </w:t>
      </w:r>
    </w:p>
    <w:p w:rsidR="005A42DC" w:rsidRDefault="00876C6E" w:rsidP="00876C6E">
      <w:pPr>
        <w:spacing w:line="400" w:lineRule="exact"/>
        <w:ind w:firstLineChars="200" w:firstLine="420"/>
      </w:pPr>
      <w:r>
        <w:rPr>
          <w:rFonts w:hint="eastAsia"/>
        </w:rPr>
        <w:t>了解机械产品设计工艺性的概念，能进行结构工艺性以及装配工艺性的评价。</w:t>
      </w:r>
    </w:p>
    <w:sectPr w:rsidR="005A42DC" w:rsidSect="005A42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B5A9F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23510DF5"/>
    <w:multiLevelType w:val="hybridMultilevel"/>
    <w:tmpl w:val="561CFB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2B4844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CF96E01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3F960F1A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4447682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D747C7E"/>
    <w:multiLevelType w:val="hybridMultilevel"/>
    <w:tmpl w:val="48CAD47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C5B0314"/>
    <w:multiLevelType w:val="hybridMultilevel"/>
    <w:tmpl w:val="3B8499B2"/>
    <w:lvl w:ilvl="0" w:tplc="07861B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Dc1MzE3NTdR0lEKTi0uzszPAykwrAUAT5l/4CwAAAA="/>
  </w:docVars>
  <w:rsids>
    <w:rsidRoot w:val="00876C6E"/>
    <w:rsid w:val="00373B3C"/>
    <w:rsid w:val="005A42DC"/>
    <w:rsid w:val="00876C6E"/>
    <w:rsid w:val="00EB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BAEFC5-6151-4AE6-A2E1-ED59091B5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2D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6C6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6C6E"/>
    <w:rPr>
      <w:rFonts w:asciiTheme="majorHAnsi" w:eastAsia="宋体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876C6E"/>
    <w:rPr>
      <w:b/>
      <w:bCs/>
    </w:rPr>
  </w:style>
  <w:style w:type="paragraph" w:styleId="ListParagraph">
    <w:name w:val="List Paragraph"/>
    <w:basedOn w:val="Normal"/>
    <w:uiPriority w:val="34"/>
    <w:qFormat/>
    <w:rsid w:val="00EB76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www.jujumao.org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2</cp:revision>
  <dcterms:created xsi:type="dcterms:W3CDTF">2016-09-02T02:00:00Z</dcterms:created>
  <dcterms:modified xsi:type="dcterms:W3CDTF">2016-09-02T03:02:00Z</dcterms:modified>
</cp:coreProperties>
</file>